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39C06" w14:textId="35E9F26C" w:rsidR="005B3DB9" w:rsidRDefault="00023A7B" w:rsidP="005B3DB9">
      <w:pPr>
        <w:spacing w:after="160" w:line="259" w:lineRule="auto"/>
        <w:rPr>
          <w:rFonts w:ascii="Calibri" w:eastAsia="Calibri" w:hAnsi="Calibri" w:cs="Times New Roman"/>
        </w:rPr>
      </w:pPr>
      <w:r>
        <w:rPr>
          <w:rFonts w:ascii="Calibri" w:eastAsia="Calibri" w:hAnsi="Calibri" w:cs="Times New Roman"/>
        </w:rPr>
        <w:t>Irving Township</w:t>
      </w:r>
      <w:r w:rsidR="005B3DB9">
        <w:rPr>
          <w:rFonts w:ascii="Calibri" w:eastAsia="Calibri" w:hAnsi="Calibri" w:cs="Times New Roman"/>
        </w:rPr>
        <w:t xml:space="preserve"> Board Meeting October 19, </w:t>
      </w:r>
      <w:proofErr w:type="gramStart"/>
      <w:r w:rsidR="005B3DB9">
        <w:rPr>
          <w:rFonts w:ascii="Calibri" w:eastAsia="Calibri" w:hAnsi="Calibri" w:cs="Times New Roman"/>
        </w:rPr>
        <w:t>2021</w:t>
      </w:r>
      <w:proofErr w:type="gramEnd"/>
      <w:r w:rsidR="005B3DB9">
        <w:rPr>
          <w:rFonts w:ascii="Calibri" w:eastAsia="Calibri" w:hAnsi="Calibri" w:cs="Times New Roman"/>
        </w:rPr>
        <w:t xml:space="preserve"> draft minutes.</w:t>
      </w:r>
    </w:p>
    <w:p w14:paraId="6E22D40F" w14:textId="54620BD1" w:rsidR="005B3DB9" w:rsidRPr="005B3DB9" w:rsidRDefault="005B3DB9" w:rsidP="005B3DB9">
      <w:pPr>
        <w:spacing w:after="160" w:line="259" w:lineRule="auto"/>
        <w:rPr>
          <w:rFonts w:ascii="Calibri" w:eastAsia="Calibri" w:hAnsi="Calibri" w:cs="Times New Roman"/>
        </w:rPr>
      </w:pPr>
      <w:r w:rsidRPr="005B3DB9">
        <w:rPr>
          <w:rFonts w:ascii="Calibri" w:eastAsia="Calibri" w:hAnsi="Calibri" w:cs="Times New Roman"/>
        </w:rPr>
        <w:t>Meeting called to order with the Pledge of Allegiance 6:30 pm.</w:t>
      </w:r>
    </w:p>
    <w:p w14:paraId="492E2707" w14:textId="77777777" w:rsidR="005B3DB9" w:rsidRPr="005B3DB9" w:rsidRDefault="005B3DB9" w:rsidP="005B3DB9">
      <w:pPr>
        <w:spacing w:after="160" w:line="259" w:lineRule="auto"/>
        <w:rPr>
          <w:rFonts w:ascii="Calibri" w:eastAsia="Calibri" w:hAnsi="Calibri" w:cs="Times New Roman"/>
        </w:rPr>
      </w:pPr>
      <w:r w:rsidRPr="005B3DB9">
        <w:rPr>
          <w:rFonts w:ascii="Calibri" w:eastAsia="Calibri" w:hAnsi="Calibri" w:cs="Times New Roman"/>
        </w:rPr>
        <w:t xml:space="preserve">Present: Sharon Olson, </w:t>
      </w:r>
      <w:proofErr w:type="spellStart"/>
      <w:r w:rsidRPr="005B3DB9">
        <w:rPr>
          <w:rFonts w:ascii="Calibri" w:eastAsia="Calibri" w:hAnsi="Calibri" w:cs="Times New Roman"/>
        </w:rPr>
        <w:t>Alesse</w:t>
      </w:r>
      <w:proofErr w:type="spellEnd"/>
      <w:r w:rsidRPr="005B3DB9">
        <w:rPr>
          <w:rFonts w:ascii="Calibri" w:eastAsia="Calibri" w:hAnsi="Calibri" w:cs="Times New Roman"/>
        </w:rPr>
        <w:t xml:space="preserve"> Cross, Dean Bass of the Board of Trustees and 5 people from the public. Members absent: Jamie Knight, Mike Buehler.</w:t>
      </w:r>
    </w:p>
    <w:p w14:paraId="0A9C20D2" w14:textId="77777777" w:rsidR="005B3DB9" w:rsidRPr="005B3DB9" w:rsidRDefault="005B3DB9" w:rsidP="005B3DB9">
      <w:pPr>
        <w:spacing w:after="160" w:line="259" w:lineRule="auto"/>
        <w:rPr>
          <w:rFonts w:ascii="Calibri" w:eastAsia="Calibri" w:hAnsi="Calibri" w:cs="Times New Roman"/>
        </w:rPr>
      </w:pPr>
      <w:r w:rsidRPr="005B3DB9">
        <w:rPr>
          <w:rFonts w:ascii="Calibri" w:eastAsia="Calibri" w:hAnsi="Calibri" w:cs="Times New Roman"/>
        </w:rPr>
        <w:t xml:space="preserve">Agenda approved. </w:t>
      </w:r>
    </w:p>
    <w:p w14:paraId="22A3D3A2" w14:textId="28724934" w:rsidR="005B3DB9" w:rsidRPr="005B3DB9" w:rsidRDefault="005B3DB9" w:rsidP="005B3DB9">
      <w:pPr>
        <w:spacing w:after="160" w:line="259" w:lineRule="auto"/>
        <w:rPr>
          <w:rFonts w:ascii="Calibri" w:eastAsia="Calibri" w:hAnsi="Calibri" w:cs="Times New Roman"/>
          <w:i/>
          <w:iCs/>
        </w:rPr>
      </w:pPr>
      <w:r w:rsidRPr="005B3DB9">
        <w:rPr>
          <w:rFonts w:ascii="Calibri" w:eastAsia="Calibri" w:hAnsi="Calibri" w:cs="Times New Roman"/>
        </w:rPr>
        <w:t xml:space="preserve">Reports: </w:t>
      </w:r>
      <w:r w:rsidR="00023A7B" w:rsidRPr="005B3DB9">
        <w:rPr>
          <w:rFonts w:ascii="Calibri" w:eastAsia="Calibri" w:hAnsi="Calibri" w:cs="Times New Roman"/>
        </w:rPr>
        <w:t>Assessor</w:t>
      </w:r>
      <w:r w:rsidR="00023A7B">
        <w:rPr>
          <w:rFonts w:ascii="Calibri" w:eastAsia="Calibri" w:hAnsi="Calibri" w:cs="Times New Roman"/>
        </w:rPr>
        <w:t xml:space="preserve">, </w:t>
      </w:r>
      <w:r w:rsidR="00023A7B" w:rsidRPr="005B3DB9">
        <w:rPr>
          <w:rFonts w:ascii="Calibri" w:eastAsia="Calibri" w:hAnsi="Calibri" w:cs="Times New Roman"/>
        </w:rPr>
        <w:t>Hastings</w:t>
      </w:r>
      <w:r w:rsidRPr="005B3DB9">
        <w:rPr>
          <w:rFonts w:ascii="Calibri" w:eastAsia="Calibri" w:hAnsi="Calibri" w:cs="Times New Roman"/>
        </w:rPr>
        <w:t xml:space="preserve">, Freeport, and Thornapple Fire </w:t>
      </w:r>
      <w:r w:rsidR="00023A7B">
        <w:rPr>
          <w:rFonts w:ascii="Calibri" w:eastAsia="Calibri" w:hAnsi="Calibri" w:cs="Times New Roman"/>
        </w:rPr>
        <w:t>departments</w:t>
      </w:r>
      <w:r w:rsidRPr="005B3DB9">
        <w:rPr>
          <w:rFonts w:ascii="Calibri" w:eastAsia="Calibri" w:hAnsi="Calibri" w:cs="Times New Roman"/>
        </w:rPr>
        <w:t xml:space="preserve">.   </w:t>
      </w:r>
    </w:p>
    <w:p w14:paraId="01FAC24D" w14:textId="2552D4CF" w:rsidR="005B3DB9" w:rsidRPr="005B3DB9" w:rsidRDefault="005B3DB9" w:rsidP="005B3DB9">
      <w:pPr>
        <w:spacing w:after="160" w:line="259" w:lineRule="auto"/>
        <w:rPr>
          <w:rFonts w:ascii="Calibri" w:eastAsia="Calibri" w:hAnsi="Calibri" w:cs="Times New Roman"/>
        </w:rPr>
      </w:pPr>
      <w:r w:rsidRPr="005B3DB9">
        <w:rPr>
          <w:rFonts w:ascii="Calibri" w:eastAsia="Calibri" w:hAnsi="Calibri" w:cs="Times New Roman"/>
        </w:rPr>
        <w:t>Public input: Lorraine Bush learned at the recent Birch Fire meeting the Governor provided a windfall for ambulance services that covers Medicare/Medicaid transport for this budget year and will not need a stipend from the township this year.</w:t>
      </w:r>
    </w:p>
    <w:p w14:paraId="0BFCAC4A" w14:textId="77777777" w:rsidR="005B3DB9" w:rsidRPr="005B3DB9" w:rsidRDefault="005B3DB9" w:rsidP="005B3DB9">
      <w:pPr>
        <w:spacing w:after="160" w:line="259" w:lineRule="auto"/>
        <w:rPr>
          <w:rFonts w:ascii="Calibri" w:eastAsia="Calibri" w:hAnsi="Calibri" w:cs="Times New Roman"/>
        </w:rPr>
      </w:pPr>
      <w:r w:rsidRPr="005B3DB9">
        <w:rPr>
          <w:rFonts w:ascii="Calibri" w:eastAsia="Calibri" w:hAnsi="Calibri" w:cs="Times New Roman"/>
        </w:rPr>
        <w:t xml:space="preserve">Cemetery update: Bush has been working with the computer programmer and our Sexton to get our cemetery records into an electronic data base.  Forbes, maybe she could help Freeport who has the same software program. </w:t>
      </w:r>
    </w:p>
    <w:p w14:paraId="25071F0F" w14:textId="26D09D39" w:rsidR="00023A7B" w:rsidRPr="005B3DB9" w:rsidRDefault="005B3DB9" w:rsidP="005B3DB9">
      <w:pPr>
        <w:spacing w:after="160" w:line="259" w:lineRule="auto"/>
        <w:rPr>
          <w:rFonts w:ascii="Calibri" w:eastAsia="Calibri" w:hAnsi="Calibri" w:cs="Times New Roman"/>
        </w:rPr>
      </w:pPr>
      <w:r w:rsidRPr="005B3DB9">
        <w:rPr>
          <w:rFonts w:ascii="Calibri" w:eastAsia="Calibri" w:hAnsi="Calibri" w:cs="Times New Roman"/>
        </w:rPr>
        <w:t xml:space="preserve">Treasurer Report: received the confirmation letter regarding the ARPA funds for our township, $308,563.00.   Forbes: </w:t>
      </w:r>
      <w:r w:rsidR="00023A7B">
        <w:rPr>
          <w:rFonts w:ascii="Calibri" w:eastAsia="Calibri" w:hAnsi="Calibri" w:cs="Times New Roman"/>
        </w:rPr>
        <w:t>“W</w:t>
      </w:r>
      <w:r w:rsidRPr="005B3DB9">
        <w:rPr>
          <w:rFonts w:ascii="Calibri" w:eastAsia="Calibri" w:hAnsi="Calibri" w:cs="Times New Roman"/>
        </w:rPr>
        <w:t>e will request matching funds from Irving and Carlton for Village of Freeport Water Tower to help offset the cost of repairs.</w:t>
      </w:r>
      <w:r w:rsidR="00023A7B">
        <w:rPr>
          <w:rFonts w:ascii="Calibri" w:eastAsia="Calibri" w:hAnsi="Calibri" w:cs="Times New Roman"/>
        </w:rPr>
        <w:t>”</w:t>
      </w:r>
    </w:p>
    <w:p w14:paraId="4181F274" w14:textId="22EA679C" w:rsidR="005B3DB9" w:rsidRPr="005B3DB9" w:rsidRDefault="005B3DB9" w:rsidP="005B3DB9">
      <w:pPr>
        <w:spacing w:after="160" w:line="259" w:lineRule="auto"/>
        <w:rPr>
          <w:rFonts w:ascii="Calibri" w:eastAsia="Calibri" w:hAnsi="Calibri" w:cs="Times New Roman"/>
        </w:rPr>
      </w:pPr>
      <w:r w:rsidRPr="005B3DB9">
        <w:rPr>
          <w:rFonts w:ascii="Calibri" w:eastAsia="Calibri" w:hAnsi="Calibri" w:cs="Times New Roman"/>
        </w:rPr>
        <w:t xml:space="preserve">Commissioner’s report: </w:t>
      </w:r>
      <w:proofErr w:type="spellStart"/>
      <w:r w:rsidRPr="005B3DB9">
        <w:rPr>
          <w:rFonts w:ascii="Calibri" w:eastAsia="Calibri" w:hAnsi="Calibri" w:cs="Times New Roman"/>
        </w:rPr>
        <w:t>Smelker</w:t>
      </w:r>
      <w:proofErr w:type="spellEnd"/>
      <w:r w:rsidRPr="005B3DB9">
        <w:rPr>
          <w:rFonts w:ascii="Calibri" w:eastAsia="Calibri" w:hAnsi="Calibri" w:cs="Times New Roman"/>
        </w:rPr>
        <w:t xml:space="preserve">, Redistricting meetings are ongoing and are presently working on the maps.  We will be going </w:t>
      </w:r>
      <w:r w:rsidR="00023A7B">
        <w:rPr>
          <w:rFonts w:ascii="Calibri" w:eastAsia="Calibri" w:hAnsi="Calibri" w:cs="Times New Roman"/>
        </w:rPr>
        <w:t xml:space="preserve">to </w:t>
      </w:r>
      <w:r w:rsidRPr="005B3DB9">
        <w:rPr>
          <w:rFonts w:ascii="Calibri" w:eastAsia="Calibri" w:hAnsi="Calibri" w:cs="Times New Roman"/>
        </w:rPr>
        <w:t xml:space="preserve">eight commissioners.   </w:t>
      </w:r>
    </w:p>
    <w:p w14:paraId="313F16FF" w14:textId="77777777" w:rsidR="005B3DB9" w:rsidRPr="005B3DB9" w:rsidRDefault="005B3DB9" w:rsidP="005B3DB9">
      <w:pPr>
        <w:spacing w:after="160" w:line="259" w:lineRule="auto"/>
        <w:rPr>
          <w:rFonts w:ascii="Calibri" w:eastAsia="Calibri" w:hAnsi="Calibri" w:cs="Times New Roman"/>
        </w:rPr>
      </w:pPr>
      <w:r w:rsidRPr="005B3DB9">
        <w:rPr>
          <w:rFonts w:ascii="Calibri" w:eastAsia="Calibri" w:hAnsi="Calibri" w:cs="Times New Roman"/>
        </w:rPr>
        <w:t xml:space="preserve">Pay Bill: Cross- Motion to approve the bills of $5,070.00, seconded by Bass.  </w:t>
      </w:r>
      <w:bookmarkStart w:id="0" w:name="_Hlk83714702"/>
      <w:r w:rsidRPr="005B3DB9">
        <w:rPr>
          <w:rFonts w:ascii="Calibri" w:eastAsia="Calibri" w:hAnsi="Calibri" w:cs="Times New Roman"/>
        </w:rPr>
        <w:t>All in favor, “Aye.”  Roll call – YES Cross, Bass, Olson. Knight and Buehler absent.</w:t>
      </w:r>
      <w:bookmarkEnd w:id="0"/>
    </w:p>
    <w:p w14:paraId="35B5F3D1" w14:textId="01D276CD" w:rsidR="005B3DB9" w:rsidRPr="005B3DB9" w:rsidRDefault="005B3DB9" w:rsidP="005B3DB9">
      <w:pPr>
        <w:spacing w:after="160" w:line="259" w:lineRule="auto"/>
        <w:rPr>
          <w:rFonts w:ascii="Calibri" w:eastAsia="Calibri" w:hAnsi="Calibri" w:cs="Times New Roman"/>
        </w:rPr>
      </w:pPr>
      <w:r w:rsidRPr="005B3DB9">
        <w:rPr>
          <w:rFonts w:ascii="Calibri" w:eastAsia="Calibri" w:hAnsi="Calibri" w:cs="Times New Roman"/>
        </w:rPr>
        <w:t>Bush, Eric Mahler Remolding has completed the removal of the old railing and installed the new.                                                                                                                                           Next meeting is November 16, at 6:30 pm.</w:t>
      </w:r>
      <w:r w:rsidR="00023A7B">
        <w:rPr>
          <w:rFonts w:ascii="Calibri" w:eastAsia="Calibri" w:hAnsi="Calibri" w:cs="Times New Roman"/>
        </w:rPr>
        <w:t xml:space="preserve">  </w:t>
      </w:r>
      <w:r w:rsidRPr="005B3DB9">
        <w:rPr>
          <w:rFonts w:ascii="Calibri" w:eastAsia="Calibri" w:hAnsi="Calibri" w:cs="Times New Roman"/>
        </w:rPr>
        <w:t xml:space="preserve">Motion to adjourn meeting at 6:45 pm by Bass, seconded by Cross.  Motion passed.  </w:t>
      </w:r>
    </w:p>
    <w:p w14:paraId="205768F4" w14:textId="77777777" w:rsidR="005B3DB9" w:rsidRPr="005B3DB9" w:rsidRDefault="005B3DB9" w:rsidP="005B3DB9">
      <w:pPr>
        <w:spacing w:after="160" w:line="259" w:lineRule="auto"/>
        <w:rPr>
          <w:rFonts w:ascii="Calibri" w:eastAsia="Calibri" w:hAnsi="Calibri" w:cs="Times New Roman"/>
        </w:rPr>
      </w:pPr>
    </w:p>
    <w:p w14:paraId="5EB97866" w14:textId="77777777" w:rsidR="002469EC" w:rsidRDefault="002469EC"/>
    <w:sectPr w:rsidR="00246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B3DB9"/>
    <w:rsid w:val="00023A7B"/>
    <w:rsid w:val="00042BF3"/>
    <w:rsid w:val="002469EC"/>
    <w:rsid w:val="005B3DB9"/>
    <w:rsid w:val="00B5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90A6"/>
  <w15:chartTrackingRefBased/>
  <w15:docId w15:val="{C3CDD447-2674-4B0C-A719-26557FA0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2</cp:revision>
  <dcterms:created xsi:type="dcterms:W3CDTF">2021-10-29T18:29:00Z</dcterms:created>
  <dcterms:modified xsi:type="dcterms:W3CDTF">2021-10-29T18:29:00Z</dcterms:modified>
</cp:coreProperties>
</file>