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83" w:rsidRDefault="00A46C4C">
      <w:bookmarkStart w:id="0" w:name="_GoBack"/>
      <w:bookmarkEnd w:id="0"/>
      <w:r>
        <w:rPr>
          <w:noProof/>
        </w:rPr>
        <w:drawing>
          <wp:inline distT="0" distB="0" distL="0" distR="0">
            <wp:extent cx="5295900" cy="977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040" cy="9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C4C" w:rsidRDefault="00A46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3425 Wing Road</w:t>
      </w:r>
    </w:p>
    <w:p w:rsidR="00A46C4C" w:rsidRDefault="00A46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Hastings, MI  49058</w:t>
      </w:r>
    </w:p>
    <w:p w:rsidR="00A46C4C" w:rsidRDefault="00A46C4C">
      <w:pPr>
        <w:rPr>
          <w:b/>
          <w:sz w:val="28"/>
          <w:szCs w:val="28"/>
        </w:rPr>
      </w:pPr>
      <w:r>
        <w:rPr>
          <w:b/>
          <w:sz w:val="28"/>
          <w:szCs w:val="28"/>
        </w:rPr>
        <w:t>(269) 948-0633</w:t>
      </w:r>
    </w:p>
    <w:p w:rsidR="00A46C4C" w:rsidRDefault="000875CB">
      <w:pPr>
        <w:rPr>
          <w:b/>
          <w:sz w:val="28"/>
          <w:szCs w:val="28"/>
        </w:rPr>
      </w:pPr>
      <w:hyperlink r:id="rId5" w:history="1">
        <w:r w:rsidRPr="00CE06B3">
          <w:rPr>
            <w:rStyle w:val="Hyperlink"/>
            <w:b/>
            <w:sz w:val="28"/>
            <w:szCs w:val="28"/>
          </w:rPr>
          <w:t>www.irvingtownship.org</w:t>
        </w:r>
      </w:hyperlink>
    </w:p>
    <w:p w:rsidR="000875CB" w:rsidRDefault="000875CB">
      <w:pPr>
        <w:rPr>
          <w:b/>
          <w:sz w:val="28"/>
          <w:szCs w:val="28"/>
        </w:rPr>
      </w:pPr>
    </w:p>
    <w:p w:rsidR="00FD6035" w:rsidRDefault="00FD6035" w:rsidP="000875CB">
      <w:pPr>
        <w:pStyle w:val="ParaAttribute1"/>
        <w:rPr>
          <w:rFonts w:eastAsia="Times New Roman"/>
          <w:sz w:val="24"/>
          <w:szCs w:val="24"/>
        </w:rPr>
      </w:pPr>
    </w:p>
    <w:p w:rsidR="00FD6035" w:rsidRDefault="00FD6035" w:rsidP="000875CB">
      <w:pPr>
        <w:pStyle w:val="ParaAttribute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public Hearing was opened at the township hall at 6:30 pm.  </w:t>
      </w:r>
      <w:r>
        <w:rPr>
          <w:rFonts w:eastAsia="Times New Roman"/>
          <w:sz w:val="24"/>
          <w:szCs w:val="24"/>
        </w:rPr>
        <w:br/>
        <w:t>All members of the board were present, Jim Wickham, Jon Smelker</w:t>
      </w:r>
      <w:proofErr w:type="gramStart"/>
      <w:r>
        <w:rPr>
          <w:rFonts w:eastAsia="Times New Roman"/>
          <w:sz w:val="24"/>
          <w:szCs w:val="24"/>
        </w:rPr>
        <w:t>;  and</w:t>
      </w:r>
      <w:proofErr w:type="gramEnd"/>
      <w:r>
        <w:rPr>
          <w:rFonts w:eastAsia="Times New Roman"/>
          <w:sz w:val="24"/>
          <w:szCs w:val="24"/>
        </w:rPr>
        <w:t xml:space="preserve"> from Consumer’s Energy Greg Moore was present to answer questions and explain the ordinance being proposed.</w:t>
      </w:r>
    </w:p>
    <w:p w:rsidR="00FD6035" w:rsidRDefault="00FD6035" w:rsidP="000875CB">
      <w:pPr>
        <w:pStyle w:val="ParaAttribute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public hearing closed at 6:45.</w:t>
      </w:r>
    </w:p>
    <w:p w:rsidR="00FD6035" w:rsidRDefault="00FD6035" w:rsidP="000875CB">
      <w:pPr>
        <w:pStyle w:val="ParaAttribute1"/>
        <w:rPr>
          <w:rFonts w:eastAsia="Times New Roman"/>
          <w:sz w:val="24"/>
          <w:szCs w:val="24"/>
        </w:rPr>
      </w:pPr>
    </w:p>
    <w:p w:rsidR="000875CB" w:rsidRPr="006B08CA" w:rsidRDefault="000875CB" w:rsidP="000875CB">
      <w:pPr>
        <w:pStyle w:val="ParaAttribute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>
        <w:rPr>
          <w:rStyle w:val="CharAttribute1"/>
          <w:rFonts w:eastAsia="Batang"/>
          <w:szCs w:val="24"/>
        </w:rPr>
        <w:t xml:space="preserve">meeting was called to order with pledge of allegiance at 6:45 pm. All board was present. </w:t>
      </w:r>
      <w:proofErr w:type="gramStart"/>
      <w:r>
        <w:rPr>
          <w:rStyle w:val="CharAttribute1"/>
          <w:rFonts w:eastAsia="Batang"/>
          <w:szCs w:val="24"/>
        </w:rPr>
        <w:t>Dean Bass, Mike Buehler, Jamie Knight, Sharon Olson, and Lynette Wingeier and Commissioner Jon Smelker, and Sexton Jim Wickham.</w:t>
      </w:r>
      <w:proofErr w:type="gramEnd"/>
    </w:p>
    <w:p w:rsidR="000875CB" w:rsidRPr="00D95605" w:rsidRDefault="000875CB" w:rsidP="000875CB">
      <w:pPr>
        <w:jc w:val="left"/>
        <w:rPr>
          <w:rFonts w:eastAsia="Times New Roman" w:cs="Times New Roman"/>
          <w:szCs w:val="24"/>
        </w:rPr>
      </w:pPr>
    </w:p>
    <w:p w:rsidR="000875CB" w:rsidRDefault="000875CB" w:rsidP="000875CB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Knight made the motion to approve the agenda with one added item. </w:t>
      </w:r>
      <w:proofErr w:type="gramStart"/>
      <w:r>
        <w:rPr>
          <w:rFonts w:eastAsia="Times New Roman" w:cs="Times New Roman"/>
          <w:szCs w:val="24"/>
        </w:rPr>
        <w:t>Seconded by Buehler.</w:t>
      </w:r>
      <w:proofErr w:type="gramEnd"/>
      <w:r>
        <w:rPr>
          <w:rFonts w:eastAsia="Times New Roman" w:cs="Times New Roman"/>
          <w:szCs w:val="24"/>
        </w:rPr>
        <w:t xml:space="preserve">  Unanimous vote yes.</w:t>
      </w:r>
    </w:p>
    <w:p w:rsidR="000875CB" w:rsidRDefault="000875CB" w:rsidP="000875CB">
      <w:pPr>
        <w:jc w:val="left"/>
        <w:rPr>
          <w:rFonts w:eastAsia="Times New Roman" w:cs="Times New Roman"/>
          <w:szCs w:val="24"/>
        </w:rPr>
      </w:pPr>
    </w:p>
    <w:p w:rsidR="000875CB" w:rsidRDefault="000875CB" w:rsidP="000875CB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Knight </w:t>
      </w:r>
      <w:proofErr w:type="gramStart"/>
      <w:r>
        <w:rPr>
          <w:rFonts w:eastAsia="Times New Roman" w:cs="Times New Roman"/>
          <w:szCs w:val="24"/>
        </w:rPr>
        <w:t>made  a</w:t>
      </w:r>
      <w:proofErr w:type="gramEnd"/>
      <w:r>
        <w:rPr>
          <w:rFonts w:eastAsia="Times New Roman" w:cs="Times New Roman"/>
          <w:szCs w:val="24"/>
        </w:rPr>
        <w:t xml:space="preserve"> motion to approve the Consumer’s Energy 30 year Ordinance. </w:t>
      </w:r>
      <w:proofErr w:type="gramStart"/>
      <w:r>
        <w:rPr>
          <w:rFonts w:eastAsia="Times New Roman" w:cs="Times New Roman"/>
          <w:szCs w:val="24"/>
        </w:rPr>
        <w:t>Seconded by Olson.</w:t>
      </w:r>
      <w:proofErr w:type="gramEnd"/>
      <w:r>
        <w:rPr>
          <w:rFonts w:eastAsia="Times New Roman" w:cs="Times New Roman"/>
          <w:szCs w:val="24"/>
        </w:rPr>
        <w:t xml:space="preserve">  A roll call vote was all “yes” with none opposed.</w:t>
      </w:r>
    </w:p>
    <w:p w:rsidR="000875CB" w:rsidRPr="00D95605" w:rsidRDefault="000875CB" w:rsidP="000875CB">
      <w:pPr>
        <w:jc w:val="left"/>
        <w:rPr>
          <w:rFonts w:eastAsia="Times New Roman" w:cs="Times New Roman"/>
          <w:szCs w:val="24"/>
        </w:rPr>
      </w:pPr>
    </w:p>
    <w:p w:rsidR="000875CB" w:rsidRDefault="000875CB" w:rsidP="000875CB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Reports: Fire Reports were given by Knight</w:t>
      </w:r>
    </w:p>
    <w:p w:rsidR="000875CB" w:rsidRDefault="000875CB" w:rsidP="000875CB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Commissioner’s report by Jon Smelker</w:t>
      </w:r>
    </w:p>
    <w:p w:rsidR="000875CB" w:rsidRDefault="000875CB" w:rsidP="000875CB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Sexton report by Jim Wickham: Wickham offered to do the tree removal in the Irving Cemetery for $1700.00.  The other bid is $2400.00.</w:t>
      </w:r>
    </w:p>
    <w:p w:rsidR="000875CB" w:rsidRDefault="000875CB" w:rsidP="000875CB">
      <w:pPr>
        <w:jc w:val="left"/>
        <w:rPr>
          <w:rFonts w:eastAsia="Times New Roman" w:cs="Times New Roman"/>
          <w:szCs w:val="24"/>
        </w:rPr>
      </w:pPr>
    </w:p>
    <w:p w:rsidR="000875CB" w:rsidRPr="00D95605" w:rsidRDefault="000875CB" w:rsidP="000875CB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Olson made a motion to have Wickham do the tree removal and clean up in the Irving Cemetery for $1700.00.  </w:t>
      </w:r>
      <w:proofErr w:type="gramStart"/>
      <w:r>
        <w:rPr>
          <w:rFonts w:eastAsia="Times New Roman" w:cs="Times New Roman"/>
          <w:szCs w:val="24"/>
        </w:rPr>
        <w:t>Seconded by Knight.</w:t>
      </w:r>
      <w:proofErr w:type="gramEnd"/>
      <w:r>
        <w:rPr>
          <w:rFonts w:eastAsia="Times New Roman" w:cs="Times New Roman"/>
          <w:szCs w:val="24"/>
        </w:rPr>
        <w:t xml:space="preserve">  A roll call vote was all “yes” with none opposed.</w:t>
      </w:r>
    </w:p>
    <w:p w:rsidR="000875CB" w:rsidRDefault="000875CB" w:rsidP="000875CB">
      <w:pPr>
        <w:jc w:val="left"/>
        <w:rPr>
          <w:rFonts w:eastAsia="Times New Roman" w:cs="Times New Roman"/>
          <w:szCs w:val="24"/>
        </w:rPr>
      </w:pPr>
    </w:p>
    <w:p w:rsidR="000875CB" w:rsidRPr="00D95605" w:rsidRDefault="000875CB" w:rsidP="000875CB">
      <w:pPr>
        <w:jc w:val="left"/>
        <w:rPr>
          <w:rFonts w:eastAsia="Times New Roman" w:cs="Times New Roman"/>
          <w:szCs w:val="24"/>
        </w:rPr>
      </w:pPr>
      <w:r w:rsidRPr="00D95605">
        <w:rPr>
          <w:rFonts w:eastAsia="Times New Roman" w:cs="Times New Roman"/>
          <w:szCs w:val="24"/>
        </w:rPr>
        <w:t xml:space="preserve">Clerk’s minutes – </w:t>
      </w:r>
      <w:r>
        <w:rPr>
          <w:rFonts w:eastAsia="Times New Roman" w:cs="Times New Roman"/>
          <w:szCs w:val="24"/>
        </w:rPr>
        <w:t xml:space="preserve">February 14, 2018- Knight made the motion to approve the minutes, seconded by Bass. Unanimous vote </w:t>
      </w:r>
      <w:proofErr w:type="gramStart"/>
      <w:r w:rsidR="000754ED">
        <w:rPr>
          <w:rFonts w:eastAsia="Times New Roman" w:cs="Times New Roman"/>
          <w:szCs w:val="24"/>
        </w:rPr>
        <w:t>of  “</w:t>
      </w:r>
      <w:proofErr w:type="gramEnd"/>
      <w:r>
        <w:rPr>
          <w:rFonts w:eastAsia="Times New Roman" w:cs="Times New Roman"/>
          <w:szCs w:val="24"/>
        </w:rPr>
        <w:t xml:space="preserve">yes” to approve the minutes. </w:t>
      </w:r>
    </w:p>
    <w:p w:rsidR="000875CB" w:rsidRPr="00142C40" w:rsidRDefault="000875CB" w:rsidP="000875CB">
      <w:pPr>
        <w:jc w:val="left"/>
        <w:rPr>
          <w:rFonts w:eastAsia="Times New Roman" w:cs="Times New Roman"/>
          <w:szCs w:val="24"/>
        </w:rPr>
      </w:pPr>
    </w:p>
    <w:p w:rsidR="000875CB" w:rsidRDefault="000875CB" w:rsidP="000875CB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Treasurer’s report was given by Wingeier and is on file.</w:t>
      </w:r>
    </w:p>
    <w:p w:rsidR="000875CB" w:rsidRDefault="000875CB" w:rsidP="000875CB">
      <w:pPr>
        <w:jc w:val="left"/>
        <w:rPr>
          <w:rFonts w:eastAsia="Times New Roman" w:cs="Times New Roman"/>
          <w:szCs w:val="24"/>
        </w:rPr>
      </w:pPr>
    </w:p>
    <w:p w:rsidR="000754ED" w:rsidRDefault="000875CB" w:rsidP="000754ED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Cs w:val="24"/>
        </w:rPr>
        <w:t>Knight made the motion to pay bills in the amount of $10,705.67 seconded by Bass. A roll call vote was all “yes” with none opposed.</w:t>
      </w:r>
      <w:r w:rsidR="000754ED" w:rsidRPr="000754ED">
        <w:rPr>
          <w:rFonts w:eastAsia="Times New Roman" w:cs="Times New Roman"/>
          <w:sz w:val="22"/>
        </w:rPr>
        <w:t xml:space="preserve"> </w:t>
      </w:r>
      <w:r w:rsidR="000754ED">
        <w:rPr>
          <w:rFonts w:eastAsia="Times New Roman" w:cs="Times New Roman"/>
          <w:sz w:val="22"/>
        </w:rPr>
        <w:t>New Business:</w:t>
      </w:r>
      <w:r w:rsidR="000754ED" w:rsidRPr="00A9159F">
        <w:rPr>
          <w:rFonts w:eastAsia="Times New Roman" w:cs="Times New Roman"/>
          <w:sz w:val="22"/>
        </w:rPr>
        <w:t xml:space="preserve"> </w:t>
      </w: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Fund Balance Policy was discussed some more and tabled until Wingeier and the auditors can create a policy more suitable to our local needs.</w:t>
      </w: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lastRenderedPageBreak/>
        <w:t xml:space="preserve">Dreamt Software for the Cemetery Records to be available on-line was tabled again after Bass voiced objections. Olson will contact John </w:t>
      </w:r>
      <w:proofErr w:type="spellStart"/>
      <w:r>
        <w:rPr>
          <w:rFonts w:eastAsia="Times New Roman" w:cs="Times New Roman"/>
          <w:sz w:val="22"/>
        </w:rPr>
        <w:t>Shimmelman</w:t>
      </w:r>
      <w:proofErr w:type="spellEnd"/>
      <w:r>
        <w:rPr>
          <w:rFonts w:eastAsia="Times New Roman" w:cs="Times New Roman"/>
          <w:sz w:val="22"/>
        </w:rPr>
        <w:t xml:space="preserve"> again to get more information.</w:t>
      </w: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BIRCH fire department is still working out with the Townships how the billing will be divided up. </w:t>
      </w: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Jim’s Pick-up emptied the cemetery dumpster a month early due to residential trash overflowing the receptacle.  The board discussed ideas to solve the issue of residential trash dumping at the Cemetery.</w:t>
      </w: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</w:p>
    <w:p w:rsidR="000754ED" w:rsidRPr="001363F6" w:rsidRDefault="000754ED" w:rsidP="000754ED">
      <w:pPr>
        <w:tabs>
          <w:tab w:val="left" w:pos="1845"/>
        </w:tabs>
        <w:jc w:val="left"/>
        <w:rPr>
          <w:rFonts w:eastAsia="Times New Roman" w:cs="Times New Roman"/>
          <w:b/>
          <w:sz w:val="22"/>
        </w:rPr>
      </w:pPr>
      <w:r w:rsidRPr="00D95605">
        <w:rPr>
          <w:rFonts w:eastAsia="Times New Roman" w:cs="Times New Roman"/>
          <w:szCs w:val="24"/>
        </w:rPr>
        <w:t xml:space="preserve">Upcoming Dates: </w:t>
      </w:r>
      <w:r w:rsidRPr="00D95605">
        <w:rPr>
          <w:rFonts w:eastAsia="Times New Roman" w:cs="Times New Roman"/>
          <w:b/>
          <w:sz w:val="22"/>
        </w:rPr>
        <w:t xml:space="preserve">  </w:t>
      </w:r>
      <w:r>
        <w:rPr>
          <w:rFonts w:eastAsia="Times New Roman" w:cs="Times New Roman"/>
          <w:sz w:val="22"/>
        </w:rPr>
        <w:t>May 9, 2018 Township Board Meeting 6:30pm</w:t>
      </w:r>
    </w:p>
    <w:p w:rsidR="000754ED" w:rsidRPr="001532B0" w:rsidRDefault="000754ED" w:rsidP="000754ED">
      <w:pPr>
        <w:tabs>
          <w:tab w:val="left" w:pos="1845"/>
        </w:tabs>
        <w:jc w:val="left"/>
        <w:rPr>
          <w:rFonts w:eastAsia="Times New Roman" w:cs="Times New Roman"/>
          <w:sz w:val="16"/>
          <w:szCs w:val="16"/>
        </w:rPr>
      </w:pP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Knight made a motion to </w:t>
      </w:r>
      <w:proofErr w:type="spellStart"/>
      <w:r>
        <w:rPr>
          <w:rFonts w:eastAsia="Times New Roman" w:cs="Times New Roman"/>
          <w:sz w:val="22"/>
        </w:rPr>
        <w:t>Adjourne</w:t>
      </w:r>
      <w:proofErr w:type="spellEnd"/>
      <w:r>
        <w:rPr>
          <w:rFonts w:eastAsia="Times New Roman" w:cs="Times New Roman"/>
          <w:sz w:val="22"/>
        </w:rPr>
        <w:t xml:space="preserve"> at 7:45 pm. Seconded by Buehler.  All “yes” and none opposed.</w:t>
      </w: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</w:p>
    <w:p w:rsidR="000754ED" w:rsidRDefault="000754ED" w:rsidP="000754ED">
      <w:pPr>
        <w:jc w:val="left"/>
        <w:rPr>
          <w:rFonts w:eastAsia="Times New Roman" w:cs="Times New Roman"/>
          <w:sz w:val="22"/>
        </w:rPr>
      </w:pPr>
    </w:p>
    <w:p w:rsidR="000875CB" w:rsidRDefault="000875CB" w:rsidP="000875CB">
      <w:pPr>
        <w:jc w:val="left"/>
        <w:rPr>
          <w:rFonts w:eastAsia="Times New Roman" w:cs="Times New Roman"/>
          <w:szCs w:val="24"/>
        </w:rPr>
      </w:pPr>
    </w:p>
    <w:p w:rsidR="000754ED" w:rsidRDefault="000754ED" w:rsidP="000875CB">
      <w:pPr>
        <w:jc w:val="left"/>
        <w:rPr>
          <w:rFonts w:eastAsia="Times New Roman" w:cs="Times New Roman"/>
          <w:szCs w:val="24"/>
        </w:rPr>
      </w:pPr>
    </w:p>
    <w:p w:rsidR="000754ED" w:rsidRDefault="000754ED" w:rsidP="000875CB">
      <w:pPr>
        <w:jc w:val="left"/>
        <w:rPr>
          <w:rFonts w:eastAsia="Times New Roman" w:cs="Times New Roman"/>
          <w:szCs w:val="24"/>
        </w:rPr>
      </w:pPr>
    </w:p>
    <w:p w:rsidR="000875CB" w:rsidRPr="00D95605" w:rsidRDefault="000875CB" w:rsidP="000875CB">
      <w:pPr>
        <w:jc w:val="left"/>
        <w:rPr>
          <w:rFonts w:eastAsia="Times New Roman" w:cs="Times New Roman"/>
          <w:szCs w:val="24"/>
        </w:rPr>
      </w:pPr>
    </w:p>
    <w:p w:rsidR="000875CB" w:rsidRDefault="000875CB"/>
    <w:sectPr w:rsidR="000875CB" w:rsidSect="00A66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0875CB"/>
    <w:rsid w:val="000754ED"/>
    <w:rsid w:val="000875CB"/>
    <w:rsid w:val="001F2A78"/>
    <w:rsid w:val="003423C2"/>
    <w:rsid w:val="00645DD7"/>
    <w:rsid w:val="00953783"/>
    <w:rsid w:val="00A162E5"/>
    <w:rsid w:val="00A46C4C"/>
    <w:rsid w:val="00A66AFA"/>
    <w:rsid w:val="00E10B19"/>
    <w:rsid w:val="00FD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5CB"/>
    <w:rPr>
      <w:color w:val="0000FF" w:themeColor="hyperlink"/>
      <w:u w:val="single"/>
    </w:rPr>
  </w:style>
  <w:style w:type="paragraph" w:customStyle="1" w:styleId="ParaAttribute1">
    <w:name w:val="ParaAttribute1"/>
    <w:rsid w:val="000875CB"/>
    <w:pPr>
      <w:jc w:val="left"/>
    </w:pPr>
    <w:rPr>
      <w:rFonts w:eastAsia="Batang" w:cs="Times New Roman"/>
      <w:sz w:val="20"/>
      <w:szCs w:val="20"/>
    </w:rPr>
  </w:style>
  <w:style w:type="character" w:customStyle="1" w:styleId="CharAttribute1">
    <w:name w:val="CharAttribute1"/>
    <w:rsid w:val="000875CB"/>
    <w:rPr>
      <w:rFonts w:ascii="Times New Roman"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vingtownship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ship\Desktop\Township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Township Letterhead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</dc:creator>
  <cp:lastModifiedBy>Township</cp:lastModifiedBy>
  <cp:revision>2</cp:revision>
  <cp:lastPrinted>2012-12-19T15:52:00Z</cp:lastPrinted>
  <dcterms:created xsi:type="dcterms:W3CDTF">2018-04-12T17:51:00Z</dcterms:created>
  <dcterms:modified xsi:type="dcterms:W3CDTF">2018-04-12T17:51:00Z</dcterms:modified>
</cp:coreProperties>
</file>